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06"/>
        <w:gridCol w:w="5582"/>
      </w:tblGrid>
      <w:tr w:rsidR="00005896" w:rsidRPr="00CD37A0" w14:paraId="6E5AC104" w14:textId="77777777">
        <w:tc>
          <w:tcPr>
            <w:tcW w:w="11088" w:type="dxa"/>
            <w:gridSpan w:val="2"/>
            <w:shd w:val="pct30" w:color="auto" w:fill="auto"/>
          </w:tcPr>
          <w:p w14:paraId="6E5AC101" w14:textId="77777777" w:rsidR="00005896" w:rsidRPr="00CD37A0" w:rsidRDefault="00005896" w:rsidP="0058765E">
            <w:pPr>
              <w:tabs>
                <w:tab w:val="left" w:pos="-990"/>
                <w:tab w:val="left" w:pos="360"/>
                <w:tab w:val="left" w:pos="8640"/>
              </w:tabs>
              <w:ind w:left="-990" w:right="-990" w:firstLine="990"/>
            </w:pPr>
          </w:p>
          <w:p w14:paraId="6E5AC102" w14:textId="77777777" w:rsidR="00005896" w:rsidRPr="00CD37A0" w:rsidRDefault="00524B37" w:rsidP="0058765E">
            <w:pPr>
              <w:tabs>
                <w:tab w:val="left" w:pos="360"/>
              </w:tabs>
              <w:jc w:val="center"/>
              <w:rPr>
                <w:sz w:val="36"/>
                <w:szCs w:val="36"/>
              </w:rPr>
            </w:pPr>
            <w:r w:rsidRPr="00CD37A0">
              <w:rPr>
                <w:sz w:val="36"/>
                <w:szCs w:val="36"/>
              </w:rPr>
              <w:t>POSITION DESCRIPTION</w:t>
            </w:r>
          </w:p>
          <w:p w14:paraId="6E5AC103" w14:textId="77777777" w:rsidR="00005896" w:rsidRPr="00CD37A0" w:rsidRDefault="00005896" w:rsidP="0058765E">
            <w:pPr>
              <w:tabs>
                <w:tab w:val="left" w:pos="360"/>
              </w:tabs>
            </w:pPr>
          </w:p>
        </w:tc>
      </w:tr>
      <w:tr w:rsidR="00005896" w:rsidRPr="00CD37A0" w14:paraId="6E5AC109" w14:textId="77777777" w:rsidTr="00646319">
        <w:tc>
          <w:tcPr>
            <w:tcW w:w="5506" w:type="dxa"/>
          </w:tcPr>
          <w:p w14:paraId="6E5AC105" w14:textId="77777777" w:rsidR="00005896" w:rsidRPr="00CD37A0" w:rsidRDefault="00524B37" w:rsidP="0058765E">
            <w:pPr>
              <w:tabs>
                <w:tab w:val="left" w:pos="360"/>
              </w:tabs>
            </w:pPr>
            <w:r w:rsidRPr="00CD37A0">
              <w:rPr>
                <w:b/>
              </w:rPr>
              <w:t>Title:</w:t>
            </w:r>
          </w:p>
          <w:p w14:paraId="6E5AC106" w14:textId="30A8C491" w:rsidR="00C656CE" w:rsidRPr="00CD37A0" w:rsidRDefault="00D53522" w:rsidP="0058765E">
            <w:pPr>
              <w:tabs>
                <w:tab w:val="left" w:pos="360"/>
              </w:tabs>
              <w:rPr>
                <w:shd w:val="clear" w:color="auto" w:fill="FFC000"/>
              </w:rPr>
            </w:pPr>
            <w:r>
              <w:t xml:space="preserve">Bus </w:t>
            </w:r>
            <w:r w:rsidR="00A335CB" w:rsidRPr="00CD37A0">
              <w:t>Driver</w:t>
            </w:r>
          </w:p>
        </w:tc>
        <w:tc>
          <w:tcPr>
            <w:tcW w:w="5582" w:type="dxa"/>
          </w:tcPr>
          <w:p w14:paraId="6E5AC107" w14:textId="77777777" w:rsidR="00005896" w:rsidRPr="00CD37A0" w:rsidRDefault="00524B37" w:rsidP="0058765E">
            <w:pPr>
              <w:tabs>
                <w:tab w:val="left" w:pos="360"/>
              </w:tabs>
              <w:rPr>
                <w:b/>
              </w:rPr>
            </w:pPr>
            <w:r w:rsidRPr="00CD37A0">
              <w:rPr>
                <w:b/>
              </w:rPr>
              <w:t>Date Prepared/Reviewed:</w:t>
            </w:r>
          </w:p>
          <w:p w14:paraId="6E5AC108" w14:textId="0786E578" w:rsidR="00005896" w:rsidRPr="00CD37A0" w:rsidRDefault="00A335CB" w:rsidP="0058765E">
            <w:pPr>
              <w:tabs>
                <w:tab w:val="left" w:pos="360"/>
              </w:tabs>
            </w:pPr>
            <w:r w:rsidRPr="00CD37A0">
              <w:t>11/3/2000, 11/8/02, 03/03/09, 1/20/10, 03/08/12, 4/8/13</w:t>
            </w:r>
            <w:r w:rsidR="00D53522">
              <w:t>, 7/8/24</w:t>
            </w:r>
          </w:p>
        </w:tc>
      </w:tr>
      <w:tr w:rsidR="00005896" w:rsidRPr="00CD37A0" w14:paraId="6E5AC10F" w14:textId="77777777" w:rsidTr="00E52F6D">
        <w:tc>
          <w:tcPr>
            <w:tcW w:w="5506" w:type="dxa"/>
          </w:tcPr>
          <w:p w14:paraId="6E5AC10A" w14:textId="77777777" w:rsidR="004B1234" w:rsidRPr="00CD37A0" w:rsidRDefault="00524B37" w:rsidP="0058765E">
            <w:pPr>
              <w:tabs>
                <w:tab w:val="left" w:pos="360"/>
              </w:tabs>
            </w:pPr>
            <w:r w:rsidRPr="00CD37A0">
              <w:rPr>
                <w:b/>
              </w:rPr>
              <w:t>Reports to:</w:t>
            </w:r>
            <w:r w:rsidR="004B1234" w:rsidRPr="00CD37A0">
              <w:t xml:space="preserve">    </w:t>
            </w:r>
          </w:p>
          <w:p w14:paraId="6E5AC10B" w14:textId="77777777" w:rsidR="00B225FB" w:rsidRPr="00CD37A0" w:rsidRDefault="00A335CB" w:rsidP="0058765E">
            <w:pPr>
              <w:tabs>
                <w:tab w:val="left" w:pos="360"/>
              </w:tabs>
            </w:pPr>
            <w:r w:rsidRPr="00CD37A0">
              <w:t>Administrator of Transportation and Operations</w:t>
            </w:r>
          </w:p>
        </w:tc>
        <w:tc>
          <w:tcPr>
            <w:tcW w:w="5582" w:type="dxa"/>
            <w:shd w:val="clear" w:color="auto" w:fill="auto"/>
          </w:tcPr>
          <w:p w14:paraId="6E5AC10C" w14:textId="77777777" w:rsidR="00005896" w:rsidRPr="00CD37A0" w:rsidRDefault="00524B37" w:rsidP="0058765E">
            <w:pPr>
              <w:tabs>
                <w:tab w:val="left" w:pos="360"/>
              </w:tabs>
            </w:pPr>
            <w:r w:rsidRPr="00CD37A0">
              <w:rPr>
                <w:b/>
              </w:rPr>
              <w:t>Supervises:</w:t>
            </w:r>
          </w:p>
          <w:p w14:paraId="6E5AC10D" w14:textId="77777777" w:rsidR="00005896" w:rsidRPr="00CD37A0" w:rsidRDefault="00A335CB" w:rsidP="0058765E">
            <w:pPr>
              <w:tabs>
                <w:tab w:val="left" w:pos="360"/>
              </w:tabs>
            </w:pPr>
            <w:r w:rsidRPr="00CD37A0">
              <w:t>None</w:t>
            </w:r>
          </w:p>
          <w:p w14:paraId="6E5AC10E" w14:textId="77777777" w:rsidR="00A335CB" w:rsidRPr="00CD37A0" w:rsidRDefault="00A335CB" w:rsidP="0058765E">
            <w:pPr>
              <w:tabs>
                <w:tab w:val="left" w:pos="360"/>
              </w:tabs>
            </w:pPr>
          </w:p>
        </w:tc>
      </w:tr>
      <w:tr w:rsidR="00646319" w:rsidRPr="00CD37A0" w14:paraId="6E5AC113" w14:textId="77777777" w:rsidTr="00646319">
        <w:tc>
          <w:tcPr>
            <w:tcW w:w="11088" w:type="dxa"/>
            <w:gridSpan w:val="2"/>
            <w:tcBorders>
              <w:bottom w:val="single" w:sz="6" w:space="0" w:color="auto"/>
            </w:tcBorders>
          </w:tcPr>
          <w:p w14:paraId="6E5AC110" w14:textId="77777777" w:rsidR="00646319" w:rsidRPr="00CD37A0" w:rsidRDefault="00646319" w:rsidP="0058765E">
            <w:pPr>
              <w:tabs>
                <w:tab w:val="left" w:pos="360"/>
              </w:tabs>
              <w:rPr>
                <w:b/>
              </w:rPr>
            </w:pPr>
            <w:r w:rsidRPr="00CD37A0">
              <w:rPr>
                <w:b/>
              </w:rPr>
              <w:t>Purpose of Position:</w:t>
            </w:r>
          </w:p>
          <w:p w14:paraId="6E5AC111" w14:textId="77777777" w:rsidR="00646319" w:rsidRPr="00CD37A0" w:rsidRDefault="00A335CB" w:rsidP="0058765E">
            <w:pPr>
              <w:tabs>
                <w:tab w:val="left" w:pos="360"/>
              </w:tabs>
            </w:pPr>
            <w:r w:rsidRPr="00CD37A0">
              <w:t>To provide safe, dependable, family friendly transportation services.</w:t>
            </w:r>
          </w:p>
          <w:p w14:paraId="6E5AC112" w14:textId="77777777" w:rsidR="00D74A41" w:rsidRPr="00CD37A0" w:rsidRDefault="00D74A41" w:rsidP="0058765E">
            <w:pPr>
              <w:tabs>
                <w:tab w:val="left" w:pos="360"/>
              </w:tabs>
            </w:pPr>
          </w:p>
        </w:tc>
      </w:tr>
      <w:tr w:rsidR="00005896" w:rsidRPr="00CD37A0" w14:paraId="6E5AC12D" w14:textId="77777777">
        <w:tc>
          <w:tcPr>
            <w:tcW w:w="11088" w:type="dxa"/>
            <w:gridSpan w:val="2"/>
            <w:tcBorders>
              <w:top w:val="single" w:sz="6" w:space="0" w:color="auto"/>
              <w:bottom w:val="single" w:sz="4" w:space="0" w:color="auto"/>
            </w:tcBorders>
          </w:tcPr>
          <w:p w14:paraId="6E5AC114" w14:textId="77777777" w:rsidR="00005896" w:rsidRPr="00CD37A0" w:rsidRDefault="004B1234" w:rsidP="0058765E">
            <w:pPr>
              <w:tabs>
                <w:tab w:val="left" w:pos="360"/>
              </w:tabs>
            </w:pPr>
            <w:r w:rsidRPr="00CD37A0">
              <w:t>Below is an outline of the essential duties associated with</w:t>
            </w:r>
            <w:r w:rsidR="00524B37" w:rsidRPr="00CD37A0">
              <w:t xml:space="preserve"> this position.  Other duties may be assigned as needed.</w:t>
            </w:r>
          </w:p>
          <w:p w14:paraId="6E5AC115" w14:textId="77777777" w:rsidR="007D0DDC" w:rsidRPr="00CD37A0" w:rsidRDefault="007D0DDC" w:rsidP="0058765E">
            <w:pPr>
              <w:tabs>
                <w:tab w:val="left" w:pos="360"/>
              </w:tabs>
            </w:pPr>
          </w:p>
          <w:p w14:paraId="6E5AC116" w14:textId="77777777" w:rsidR="00B225FB" w:rsidRPr="00CD37A0" w:rsidRDefault="00524B37" w:rsidP="0058765E">
            <w:pPr>
              <w:tabs>
                <w:tab w:val="left" w:pos="360"/>
              </w:tabs>
              <w:rPr>
                <w:b/>
              </w:rPr>
            </w:pPr>
            <w:r w:rsidRPr="00CD37A0">
              <w:rPr>
                <w:b/>
              </w:rPr>
              <w:t>ESSENTIAL DUTIES:</w:t>
            </w:r>
          </w:p>
          <w:p w14:paraId="6E5AC117" w14:textId="77777777" w:rsidR="00A335CB" w:rsidRPr="00CD37A0" w:rsidRDefault="00A335CB" w:rsidP="00CD37A0">
            <w:pPr>
              <w:numPr>
                <w:ilvl w:val="0"/>
                <w:numId w:val="10"/>
              </w:numPr>
              <w:spacing w:after="120"/>
            </w:pPr>
            <w:r w:rsidRPr="00CD37A0">
              <w:t>Provides transportation for children and families and is responsible for the safety of all passengers.</w:t>
            </w:r>
          </w:p>
          <w:p w14:paraId="6E5AC118" w14:textId="77777777" w:rsidR="00A335CB" w:rsidRPr="00CD37A0" w:rsidRDefault="00A335CB" w:rsidP="00CD37A0">
            <w:pPr>
              <w:numPr>
                <w:ilvl w:val="0"/>
                <w:numId w:val="10"/>
              </w:numPr>
              <w:spacing w:after="120"/>
            </w:pPr>
            <w:r w:rsidRPr="00CD37A0">
              <w:t>Ensures driver and passengers are using appropriate safety restraints.</w:t>
            </w:r>
          </w:p>
          <w:p w14:paraId="6E5AC119" w14:textId="77777777" w:rsidR="00A335CB" w:rsidRPr="00CD37A0" w:rsidRDefault="00A335CB" w:rsidP="00CD37A0">
            <w:pPr>
              <w:numPr>
                <w:ilvl w:val="0"/>
                <w:numId w:val="10"/>
              </w:numPr>
              <w:spacing w:after="120"/>
            </w:pPr>
            <w:r w:rsidRPr="00CD37A0">
              <w:t>Maintains appropriate behavior of all passengers.</w:t>
            </w:r>
          </w:p>
          <w:p w14:paraId="6674AD9E" w14:textId="77777777" w:rsidR="002F05BB" w:rsidRDefault="00931804" w:rsidP="00CD37A0">
            <w:pPr>
              <w:numPr>
                <w:ilvl w:val="0"/>
                <w:numId w:val="10"/>
              </w:numPr>
              <w:spacing w:after="120"/>
            </w:pPr>
            <w:r>
              <w:t>Transpo</w:t>
            </w:r>
            <w:r w:rsidR="002F05BB">
              <w:t xml:space="preserve">rts children to and from the West Fargo ECSE program. </w:t>
            </w:r>
          </w:p>
          <w:p w14:paraId="6E5AC11A" w14:textId="00D42AA5" w:rsidR="00A335CB" w:rsidRPr="00CD37A0" w:rsidRDefault="00A335CB" w:rsidP="00CD37A0">
            <w:pPr>
              <w:numPr>
                <w:ilvl w:val="0"/>
                <w:numId w:val="10"/>
              </w:numPr>
              <w:spacing w:after="120"/>
            </w:pPr>
            <w:r w:rsidRPr="00CD37A0">
              <w:t>Transports children and families for special activities, i.e. medical and dental appointments, parent meetings, Policy Council, field trips, etc. at the discretion of the Administrator of Operations and Transportation and in cooperation with other Head Start staff.</w:t>
            </w:r>
          </w:p>
          <w:p w14:paraId="6E5AC11B" w14:textId="77777777" w:rsidR="00A335CB" w:rsidRPr="00CD37A0" w:rsidRDefault="00A335CB" w:rsidP="00CD37A0">
            <w:pPr>
              <w:numPr>
                <w:ilvl w:val="0"/>
                <w:numId w:val="10"/>
              </w:numPr>
              <w:spacing w:after="120"/>
            </w:pPr>
            <w:r w:rsidRPr="00CD37A0">
              <w:t>Informs parents of approximate time of arrival and return.  Maintains a current route schedule, which may be used if needed by a substitute driver.</w:t>
            </w:r>
          </w:p>
          <w:p w14:paraId="6E5AC11C" w14:textId="6B8FFE51" w:rsidR="00A335CB" w:rsidRPr="00CD37A0" w:rsidRDefault="00A335CB" w:rsidP="00CD37A0">
            <w:pPr>
              <w:numPr>
                <w:ilvl w:val="0"/>
                <w:numId w:val="10"/>
              </w:numPr>
              <w:spacing w:after="120"/>
            </w:pPr>
            <w:r w:rsidRPr="00CD37A0">
              <w:t>Maintains contact with students until they are released to staff on arrival</w:t>
            </w:r>
            <w:r w:rsidR="009F78E2">
              <w:t xml:space="preserve"> </w:t>
            </w:r>
            <w:r w:rsidR="00571815">
              <w:t xml:space="preserve">to our Head Start program </w:t>
            </w:r>
            <w:r w:rsidR="009F78E2">
              <w:t>and dro</w:t>
            </w:r>
            <w:r w:rsidR="00571815">
              <w:t>p</w:t>
            </w:r>
            <w:r w:rsidR="009F78E2">
              <w:t>p</w:t>
            </w:r>
            <w:r w:rsidR="00571815">
              <w:t>ed</w:t>
            </w:r>
            <w:r w:rsidR="009F78E2">
              <w:t xml:space="preserve"> off at the West Fargo ECSE program. </w:t>
            </w:r>
          </w:p>
          <w:p w14:paraId="6E5AC11D" w14:textId="77777777" w:rsidR="00A335CB" w:rsidRPr="00CD37A0" w:rsidRDefault="00A335CB" w:rsidP="00CD37A0">
            <w:pPr>
              <w:numPr>
                <w:ilvl w:val="0"/>
                <w:numId w:val="10"/>
              </w:numPr>
              <w:spacing w:after="120"/>
            </w:pPr>
            <w:r w:rsidRPr="00CD37A0">
              <w:t>Communicates any injuries or illness observed on the bus to classroom staff or parent/guardian/child care provider.</w:t>
            </w:r>
          </w:p>
          <w:p w14:paraId="6E5AC11E" w14:textId="77777777" w:rsidR="00A335CB" w:rsidRPr="00CD37A0" w:rsidRDefault="00A335CB" w:rsidP="00CD37A0">
            <w:pPr>
              <w:numPr>
                <w:ilvl w:val="0"/>
                <w:numId w:val="10"/>
              </w:numPr>
              <w:spacing w:after="120"/>
            </w:pPr>
            <w:r w:rsidRPr="00CD37A0">
              <w:t xml:space="preserve">Maintains Head Start bus.  Responsible for daily pre-trip inspection. Reports concerns about safety or maintenance to the Administrator of Operations and Transportation/Site Coordinator immediately.  Responsible for keeping repair/maintenance file up-to-date.  </w:t>
            </w:r>
          </w:p>
          <w:p w14:paraId="6E5AC11F" w14:textId="77777777" w:rsidR="00A335CB" w:rsidRPr="00CD37A0" w:rsidRDefault="00A335CB" w:rsidP="00CD37A0">
            <w:pPr>
              <w:numPr>
                <w:ilvl w:val="0"/>
                <w:numId w:val="10"/>
              </w:numPr>
              <w:spacing w:after="120"/>
            </w:pPr>
            <w:r w:rsidRPr="00CD37A0">
              <w:t>Responsible for bus attendance, keeping bus routes up to date, seating charts, evacuation drill and mileage log.</w:t>
            </w:r>
          </w:p>
          <w:p w14:paraId="6E5AC120" w14:textId="77777777" w:rsidR="00A335CB" w:rsidRPr="00CD37A0" w:rsidRDefault="00A335CB" w:rsidP="00CD37A0">
            <w:pPr>
              <w:numPr>
                <w:ilvl w:val="0"/>
                <w:numId w:val="10"/>
              </w:numPr>
              <w:spacing w:after="120"/>
            </w:pPr>
            <w:r w:rsidRPr="00CD37A0">
              <w:t>Reports any damage or accidents to Administrator of Operations and Transportation/Site Coordinator immediately.</w:t>
            </w:r>
          </w:p>
          <w:p w14:paraId="6E5AC121" w14:textId="77777777" w:rsidR="00A335CB" w:rsidRPr="00CD37A0" w:rsidRDefault="00A335CB" w:rsidP="00CD37A0">
            <w:pPr>
              <w:numPr>
                <w:ilvl w:val="0"/>
                <w:numId w:val="10"/>
              </w:numPr>
              <w:spacing w:after="120"/>
            </w:pPr>
            <w:r w:rsidRPr="00CD37A0">
              <w:t xml:space="preserve">Responsible for miscellaneous duties when not providing transportation services, which may include answering the telephone and relaying messages and assisting classroom and support staff.  </w:t>
            </w:r>
          </w:p>
          <w:p w14:paraId="6E5AC122" w14:textId="77777777" w:rsidR="00A335CB" w:rsidRPr="00CD37A0" w:rsidRDefault="00A335CB" w:rsidP="00CD37A0">
            <w:pPr>
              <w:numPr>
                <w:ilvl w:val="0"/>
                <w:numId w:val="10"/>
              </w:numPr>
            </w:pPr>
            <w:r w:rsidRPr="00CD37A0">
              <w:t>Become familiar with and implement school readiness goals.</w:t>
            </w:r>
          </w:p>
          <w:p w14:paraId="6E5AC123" w14:textId="77777777" w:rsidR="00A335CB" w:rsidRPr="00CD37A0" w:rsidRDefault="00A335CB" w:rsidP="00A335CB">
            <w:pPr>
              <w:ind w:left="360"/>
            </w:pPr>
          </w:p>
          <w:p w14:paraId="6E5AC124" w14:textId="77777777" w:rsidR="00A335CB" w:rsidRPr="00CD37A0" w:rsidRDefault="00A335CB" w:rsidP="00CD37A0">
            <w:pPr>
              <w:numPr>
                <w:ilvl w:val="0"/>
                <w:numId w:val="10"/>
              </w:numPr>
              <w:spacing w:after="120"/>
            </w:pPr>
            <w:r w:rsidRPr="00CD37A0">
              <w:t>Participates in relevant training, including staff meetings.</w:t>
            </w:r>
          </w:p>
          <w:p w14:paraId="6E5AC125" w14:textId="77777777" w:rsidR="00A335CB" w:rsidRPr="00CD37A0" w:rsidRDefault="00181E42" w:rsidP="00CD37A0">
            <w:pPr>
              <w:numPr>
                <w:ilvl w:val="0"/>
                <w:numId w:val="10"/>
              </w:numPr>
              <w:spacing w:after="120"/>
            </w:pPr>
            <w:r w:rsidRPr="00CD37A0">
              <w:t>Report</w:t>
            </w:r>
            <w:r w:rsidR="002737E0" w:rsidRPr="00CD37A0">
              <w:t xml:space="preserve"> any observations that may be of concern, particularly as defined by the SENDCAA Child Abuse and Neglect plan.</w:t>
            </w:r>
          </w:p>
          <w:p w14:paraId="6E5AC126" w14:textId="77777777" w:rsidR="00CD37A0" w:rsidRPr="00CD37A0" w:rsidRDefault="00CD37A0" w:rsidP="00CD37A0">
            <w:pPr>
              <w:numPr>
                <w:ilvl w:val="0"/>
                <w:numId w:val="10"/>
              </w:numPr>
            </w:pPr>
            <w:r w:rsidRPr="00CD37A0">
              <w:t>Maintain working knowledge of Head Start performance standards</w:t>
            </w:r>
          </w:p>
          <w:p w14:paraId="6E5AC127" w14:textId="77777777" w:rsidR="00366B50" w:rsidRDefault="002737E0" w:rsidP="00366B50">
            <w:pPr>
              <w:numPr>
                <w:ilvl w:val="0"/>
                <w:numId w:val="10"/>
              </w:numPr>
              <w:spacing w:after="120"/>
            </w:pPr>
            <w:r w:rsidRPr="00CD37A0">
              <w:t>R</w:t>
            </w:r>
            <w:r w:rsidR="00181E42" w:rsidRPr="00CD37A0">
              <w:t>espect</w:t>
            </w:r>
            <w:r w:rsidR="00D63B32" w:rsidRPr="00CD37A0">
              <w:t xml:space="preserve"> each family’s cultural, ethnic and linguistic diversity</w:t>
            </w:r>
          </w:p>
          <w:p w14:paraId="6E5AC12A" w14:textId="77777777" w:rsidR="003E010B" w:rsidRPr="00CD37A0" w:rsidRDefault="00524B37" w:rsidP="0058765E">
            <w:pPr>
              <w:tabs>
                <w:tab w:val="left" w:pos="360"/>
              </w:tabs>
            </w:pPr>
            <w:r w:rsidRPr="00CD37A0">
              <w:rPr>
                <w:b/>
              </w:rPr>
              <w:lastRenderedPageBreak/>
              <w:t>OTHER DUTIES:</w:t>
            </w:r>
          </w:p>
          <w:p w14:paraId="6E5AC12B" w14:textId="77777777" w:rsidR="003E010B" w:rsidRPr="00CD37A0" w:rsidRDefault="003E010B" w:rsidP="00CD37A0">
            <w:pPr>
              <w:pStyle w:val="ListParagraph"/>
              <w:numPr>
                <w:ilvl w:val="0"/>
                <w:numId w:val="10"/>
              </w:numPr>
            </w:pPr>
            <w:r w:rsidRPr="00CD37A0">
              <w:t>Pe</w:t>
            </w:r>
            <w:r w:rsidR="00524B37" w:rsidRPr="00CD37A0">
              <w:t>rforms other duties as assigned or requested.</w:t>
            </w:r>
          </w:p>
          <w:p w14:paraId="6E5AC12C" w14:textId="77777777" w:rsidR="001D4BB3" w:rsidRPr="00CD37A0" w:rsidRDefault="00524B37" w:rsidP="00CD37A0">
            <w:pPr>
              <w:pStyle w:val="ListParagraph"/>
              <w:numPr>
                <w:ilvl w:val="0"/>
                <w:numId w:val="10"/>
              </w:numPr>
            </w:pPr>
            <w:r w:rsidRPr="00CD37A0">
              <w:t>Occasional travel to other sites.</w:t>
            </w:r>
          </w:p>
        </w:tc>
      </w:tr>
      <w:tr w:rsidR="00005896" w:rsidRPr="00CD37A0" w14:paraId="6E5AC146" w14:textId="77777777" w:rsidTr="00646319">
        <w:tc>
          <w:tcPr>
            <w:tcW w:w="5506" w:type="dxa"/>
          </w:tcPr>
          <w:p w14:paraId="6E5AC12E" w14:textId="77777777" w:rsidR="00005896" w:rsidRPr="00CD37A0" w:rsidRDefault="00524B37" w:rsidP="0058765E">
            <w:pPr>
              <w:tabs>
                <w:tab w:val="left" w:pos="360"/>
              </w:tabs>
            </w:pPr>
            <w:r w:rsidRPr="00CD37A0">
              <w:rPr>
                <w:b/>
              </w:rPr>
              <w:lastRenderedPageBreak/>
              <w:t>Education/Training Required:</w:t>
            </w:r>
          </w:p>
          <w:p w14:paraId="6E5AC12F" w14:textId="77777777" w:rsidR="00A335CB" w:rsidRPr="00CD37A0" w:rsidRDefault="00A335CB" w:rsidP="00A335CB">
            <w:pPr>
              <w:numPr>
                <w:ilvl w:val="0"/>
                <w:numId w:val="11"/>
              </w:numPr>
            </w:pPr>
            <w:r w:rsidRPr="00CD37A0">
              <w:t>High School Diploma</w:t>
            </w:r>
          </w:p>
          <w:p w14:paraId="6E5AC130" w14:textId="77777777" w:rsidR="00A335CB" w:rsidRPr="00CD37A0" w:rsidRDefault="00A335CB" w:rsidP="00A335CB">
            <w:pPr>
              <w:numPr>
                <w:ilvl w:val="0"/>
                <w:numId w:val="11"/>
              </w:numPr>
            </w:pPr>
            <w:r w:rsidRPr="00CD37A0">
              <w:t xml:space="preserve">CPR and First Aid certified and annual renewal of CPR and First Aid license within the first 12 months of employment </w:t>
            </w:r>
          </w:p>
          <w:p w14:paraId="6E5AC131" w14:textId="77777777" w:rsidR="00A335CB" w:rsidRPr="00CD37A0" w:rsidRDefault="00A335CB" w:rsidP="00A335CB">
            <w:pPr>
              <w:numPr>
                <w:ilvl w:val="0"/>
                <w:numId w:val="11"/>
              </w:numPr>
            </w:pPr>
            <w:r w:rsidRPr="00CD37A0">
              <w:t>Minimum class C License with P &amp; S endorsement.</w:t>
            </w:r>
          </w:p>
          <w:p w14:paraId="6E5AC132" w14:textId="77777777" w:rsidR="00005896" w:rsidRPr="00CD37A0" w:rsidRDefault="00005896" w:rsidP="0058765E">
            <w:pPr>
              <w:tabs>
                <w:tab w:val="left" w:pos="360"/>
              </w:tabs>
            </w:pPr>
          </w:p>
          <w:p w14:paraId="6E5AC133" w14:textId="77777777" w:rsidR="00005896" w:rsidRPr="00CD37A0" w:rsidRDefault="00005896" w:rsidP="0058765E">
            <w:pPr>
              <w:tabs>
                <w:tab w:val="left" w:pos="360"/>
              </w:tabs>
            </w:pPr>
          </w:p>
          <w:p w14:paraId="6E5AC134" w14:textId="77777777" w:rsidR="00005896" w:rsidRPr="00CD37A0" w:rsidRDefault="00005896" w:rsidP="0058765E">
            <w:pPr>
              <w:tabs>
                <w:tab w:val="left" w:pos="360"/>
              </w:tabs>
            </w:pPr>
          </w:p>
          <w:p w14:paraId="6E5AC135" w14:textId="77777777" w:rsidR="00005896" w:rsidRPr="00CD37A0" w:rsidRDefault="00005896" w:rsidP="0058765E">
            <w:pPr>
              <w:tabs>
                <w:tab w:val="left" w:pos="360"/>
              </w:tabs>
            </w:pPr>
          </w:p>
          <w:p w14:paraId="6E5AC136" w14:textId="77777777" w:rsidR="00005896" w:rsidRPr="00CD37A0" w:rsidRDefault="00005896" w:rsidP="0058765E">
            <w:pPr>
              <w:tabs>
                <w:tab w:val="left" w:pos="360"/>
              </w:tabs>
            </w:pPr>
          </w:p>
          <w:p w14:paraId="6E5AC137" w14:textId="77777777" w:rsidR="00005896" w:rsidRPr="00CD37A0" w:rsidRDefault="00005896" w:rsidP="0058765E">
            <w:pPr>
              <w:tabs>
                <w:tab w:val="left" w:pos="360"/>
              </w:tabs>
            </w:pPr>
          </w:p>
          <w:p w14:paraId="6E5AC138" w14:textId="77777777" w:rsidR="00005896" w:rsidRPr="00CD37A0" w:rsidRDefault="00005896" w:rsidP="0058765E">
            <w:pPr>
              <w:tabs>
                <w:tab w:val="left" w:pos="360"/>
              </w:tabs>
            </w:pPr>
          </w:p>
          <w:p w14:paraId="6E5AC139" w14:textId="77777777" w:rsidR="00005896" w:rsidRPr="00CD37A0" w:rsidRDefault="00005896" w:rsidP="0058765E">
            <w:pPr>
              <w:tabs>
                <w:tab w:val="left" w:pos="360"/>
              </w:tabs>
            </w:pPr>
          </w:p>
        </w:tc>
        <w:tc>
          <w:tcPr>
            <w:tcW w:w="5582" w:type="dxa"/>
          </w:tcPr>
          <w:p w14:paraId="6E5AC13A" w14:textId="77777777" w:rsidR="00005896" w:rsidRPr="00CD37A0" w:rsidRDefault="00524B37" w:rsidP="0058765E">
            <w:pPr>
              <w:tabs>
                <w:tab w:val="left" w:pos="360"/>
              </w:tabs>
              <w:rPr>
                <w:b/>
              </w:rPr>
            </w:pPr>
            <w:r w:rsidRPr="00CD37A0">
              <w:rPr>
                <w:b/>
              </w:rPr>
              <w:t>Minimum Experience and Skills Required:</w:t>
            </w:r>
          </w:p>
          <w:p w14:paraId="6E5AC13B" w14:textId="77777777" w:rsidR="00005896" w:rsidRPr="00CD37A0" w:rsidRDefault="00524B37" w:rsidP="0058765E">
            <w:pPr>
              <w:tabs>
                <w:tab w:val="left" w:pos="360"/>
              </w:tabs>
            </w:pPr>
            <w:r w:rsidRPr="00CD37A0">
              <w:t>To perform the duties of this position successfully, an individual must be able to perform each essential function satisfactorily.  The requirements listed below outline the knowledge, skills, abilities, and competencies that are required in this position.  Reasonable accommodation may be made to enable individuals with disabilities to perform the essential functions.</w:t>
            </w:r>
          </w:p>
          <w:p w14:paraId="6E5AC13C" w14:textId="77777777" w:rsidR="00A335CB" w:rsidRPr="00CD37A0" w:rsidRDefault="00A335CB" w:rsidP="00A335CB">
            <w:pPr>
              <w:numPr>
                <w:ilvl w:val="0"/>
                <w:numId w:val="2"/>
              </w:numPr>
            </w:pPr>
            <w:r w:rsidRPr="00CD37A0">
              <w:t>Knowledge and ability in driving a school bus</w:t>
            </w:r>
          </w:p>
          <w:p w14:paraId="6E5AC13D" w14:textId="77777777" w:rsidR="00A335CB" w:rsidRPr="00CD37A0" w:rsidRDefault="00A335CB" w:rsidP="00A335CB">
            <w:pPr>
              <w:numPr>
                <w:ilvl w:val="0"/>
                <w:numId w:val="2"/>
              </w:numPr>
            </w:pPr>
            <w:r w:rsidRPr="00CD37A0">
              <w:t>Safe driving record</w:t>
            </w:r>
          </w:p>
          <w:p w14:paraId="6E5AC13E" w14:textId="77777777" w:rsidR="00A335CB" w:rsidRPr="00CD37A0" w:rsidRDefault="00A335CB" w:rsidP="00A335CB">
            <w:pPr>
              <w:numPr>
                <w:ilvl w:val="0"/>
                <w:numId w:val="2"/>
              </w:numPr>
            </w:pPr>
            <w:r w:rsidRPr="00CD37A0">
              <w:t>Knowledge of appropriate interaction with young children</w:t>
            </w:r>
          </w:p>
          <w:p w14:paraId="6E5AC13F" w14:textId="77777777" w:rsidR="00DB2A42" w:rsidRPr="00CD37A0" w:rsidRDefault="00DB2A42" w:rsidP="00A335CB">
            <w:pPr>
              <w:numPr>
                <w:ilvl w:val="0"/>
                <w:numId w:val="2"/>
              </w:numPr>
            </w:pPr>
            <w:r w:rsidRPr="00CD37A0">
              <w:t xml:space="preserve">Ability to communicate </w:t>
            </w:r>
            <w:r w:rsidR="00D63B32" w:rsidRPr="00CD37A0">
              <w:t xml:space="preserve">in a professional and appropriate </w:t>
            </w:r>
            <w:r w:rsidR="001E1C2B" w:rsidRPr="00CD37A0">
              <w:t>manner</w:t>
            </w:r>
            <w:r w:rsidR="00D63B32" w:rsidRPr="00CD37A0">
              <w:t xml:space="preserve"> </w:t>
            </w:r>
            <w:r w:rsidRPr="00CD37A0">
              <w:t>wi</w:t>
            </w:r>
            <w:r w:rsidR="00A335CB" w:rsidRPr="00CD37A0">
              <w:t>th children, parents, and staff</w:t>
            </w:r>
          </w:p>
          <w:p w14:paraId="6E5AC140" w14:textId="77777777" w:rsidR="00DB2A42" w:rsidRPr="00CD37A0" w:rsidRDefault="00DB2A42" w:rsidP="00DB2A42">
            <w:pPr>
              <w:numPr>
                <w:ilvl w:val="0"/>
                <w:numId w:val="2"/>
              </w:numPr>
            </w:pPr>
            <w:r w:rsidRPr="00CD37A0">
              <w:t xml:space="preserve">Ability to work effectively with a diverse group of individuals, including clients and co-workers, and to maintain effective working relationships </w:t>
            </w:r>
            <w:r w:rsidR="00A335CB" w:rsidRPr="00CD37A0">
              <w:t>with SENDCAA clients and staff</w:t>
            </w:r>
          </w:p>
          <w:p w14:paraId="6E5AC141" w14:textId="77777777" w:rsidR="00DB2A42" w:rsidRPr="00CD37A0" w:rsidRDefault="00DB2A42" w:rsidP="00DB2A42">
            <w:pPr>
              <w:numPr>
                <w:ilvl w:val="0"/>
                <w:numId w:val="2"/>
              </w:numPr>
            </w:pPr>
            <w:r w:rsidRPr="00CD37A0">
              <w:t xml:space="preserve">Ability to perform work independently under </w:t>
            </w:r>
            <w:r w:rsidR="00A335CB" w:rsidRPr="00CD37A0">
              <w:t>general direction of supervisor</w:t>
            </w:r>
          </w:p>
          <w:p w14:paraId="6E5AC142" w14:textId="77777777" w:rsidR="00D63B32" w:rsidRPr="00CD37A0" w:rsidRDefault="00D63B32" w:rsidP="00DB2A42">
            <w:pPr>
              <w:numPr>
                <w:ilvl w:val="0"/>
                <w:numId w:val="2"/>
              </w:numPr>
            </w:pPr>
            <w:r w:rsidRPr="00CD37A0">
              <w:t>Supports team efforts, cooperates with others and actively learns from other team members.</w:t>
            </w:r>
          </w:p>
          <w:p w14:paraId="6E5AC143" w14:textId="77777777" w:rsidR="00005896" w:rsidRPr="00CD37A0" w:rsidRDefault="00DB2A42" w:rsidP="00DB2A42">
            <w:pPr>
              <w:numPr>
                <w:ilvl w:val="0"/>
                <w:numId w:val="2"/>
              </w:numPr>
            </w:pPr>
            <w:r w:rsidRPr="00CD37A0">
              <w:t>Ability to follow protocols, (e.g., chain of command, confidentiality) when communicating with others in the program, families, governing body, policy group, committees, and those in other community programs.</w:t>
            </w:r>
          </w:p>
          <w:p w14:paraId="6E5AC144" w14:textId="77777777" w:rsidR="002C09F8" w:rsidRPr="00CD37A0" w:rsidRDefault="002C09F8" w:rsidP="00DB2A42">
            <w:pPr>
              <w:numPr>
                <w:ilvl w:val="0"/>
                <w:numId w:val="2"/>
              </w:numPr>
            </w:pPr>
            <w:r w:rsidRPr="00CD37A0">
              <w:t>Ability to carry out the duties of this position while helping to fulfill SENDCAA’s mission while adhering to policies, procedures and regulations.</w:t>
            </w:r>
          </w:p>
          <w:p w14:paraId="6E5AC145" w14:textId="77777777" w:rsidR="00DB2A42" w:rsidRPr="00CD37A0" w:rsidRDefault="00DB2A42" w:rsidP="00DB2A42">
            <w:pPr>
              <w:ind w:left="360"/>
            </w:pPr>
          </w:p>
        </w:tc>
      </w:tr>
      <w:tr w:rsidR="00005896" w:rsidRPr="00CD37A0" w14:paraId="6E5AC14B" w14:textId="77777777" w:rsidTr="00646319">
        <w:tc>
          <w:tcPr>
            <w:tcW w:w="5506" w:type="dxa"/>
          </w:tcPr>
          <w:p w14:paraId="6E5AC147" w14:textId="77777777" w:rsidR="00005896" w:rsidRPr="00CD37A0" w:rsidRDefault="00524B37" w:rsidP="0058765E">
            <w:pPr>
              <w:tabs>
                <w:tab w:val="left" w:pos="360"/>
              </w:tabs>
            </w:pPr>
            <w:r w:rsidRPr="00CD37A0">
              <w:rPr>
                <w:b/>
              </w:rPr>
              <w:t>Education/Training Preferred:</w:t>
            </w:r>
          </w:p>
          <w:p w14:paraId="6E5AC148" w14:textId="77777777" w:rsidR="00005896" w:rsidRPr="00CD37A0" w:rsidRDefault="00005896" w:rsidP="00E52F6D">
            <w:pPr>
              <w:numPr>
                <w:ilvl w:val="0"/>
                <w:numId w:val="5"/>
              </w:numPr>
              <w:tabs>
                <w:tab w:val="left" w:pos="360"/>
              </w:tabs>
            </w:pPr>
          </w:p>
        </w:tc>
        <w:tc>
          <w:tcPr>
            <w:tcW w:w="5582" w:type="dxa"/>
          </w:tcPr>
          <w:p w14:paraId="6E5AC149" w14:textId="77777777" w:rsidR="00005896" w:rsidRPr="00CD37A0" w:rsidRDefault="00524B37" w:rsidP="0058765E">
            <w:pPr>
              <w:tabs>
                <w:tab w:val="left" w:pos="360"/>
              </w:tabs>
            </w:pPr>
            <w:r w:rsidRPr="00CD37A0">
              <w:rPr>
                <w:b/>
              </w:rPr>
              <w:t>Experience and Skills Preferred:</w:t>
            </w:r>
          </w:p>
          <w:p w14:paraId="6E5AC14A" w14:textId="77777777" w:rsidR="00005896" w:rsidRPr="00CD37A0" w:rsidRDefault="004D5AB5" w:rsidP="0058765E">
            <w:pPr>
              <w:pStyle w:val="ListParagraph"/>
              <w:numPr>
                <w:ilvl w:val="0"/>
                <w:numId w:val="5"/>
              </w:numPr>
              <w:tabs>
                <w:tab w:val="left" w:pos="360"/>
              </w:tabs>
            </w:pPr>
            <w:r w:rsidRPr="00CD37A0">
              <w:t xml:space="preserve"> </w:t>
            </w:r>
            <w:r w:rsidR="00A335CB" w:rsidRPr="00CD37A0">
              <w:t>Experience transporting pre-school children.</w:t>
            </w:r>
          </w:p>
        </w:tc>
      </w:tr>
      <w:tr w:rsidR="00005896" w:rsidRPr="00CD37A0" w14:paraId="6E5AC155" w14:textId="77777777">
        <w:tc>
          <w:tcPr>
            <w:tcW w:w="11088" w:type="dxa"/>
            <w:gridSpan w:val="2"/>
          </w:tcPr>
          <w:p w14:paraId="6E5AC14C" w14:textId="77777777" w:rsidR="00005896" w:rsidRPr="00CD37A0" w:rsidRDefault="00524B37" w:rsidP="0058765E">
            <w:pPr>
              <w:pStyle w:val="BodyText"/>
              <w:tabs>
                <w:tab w:val="left" w:pos="360"/>
              </w:tabs>
              <w:rPr>
                <w:sz w:val="24"/>
                <w:szCs w:val="24"/>
              </w:rPr>
            </w:pPr>
            <w:r w:rsidRPr="00CD37A0">
              <w:rPr>
                <w:sz w:val="24"/>
                <w:szCs w:val="24"/>
              </w:rPr>
              <w:t>The working conditions and environment and the physical requirements/activities listed below are representative of those that must be met by an employee to successfully perform the essential functions of this job.  Reasonable accommodation may be made to enable individuals with disabilities to perform the essential functions.</w:t>
            </w:r>
          </w:p>
          <w:p w14:paraId="6E5AC14D" w14:textId="77777777" w:rsidR="00005896" w:rsidRPr="00CD37A0" w:rsidRDefault="00005896" w:rsidP="0058765E">
            <w:pPr>
              <w:tabs>
                <w:tab w:val="left" w:pos="360"/>
              </w:tabs>
            </w:pPr>
          </w:p>
          <w:p w14:paraId="6E5AC14E" w14:textId="77777777" w:rsidR="00005896" w:rsidRPr="00CD37A0" w:rsidRDefault="00524B37" w:rsidP="0058765E">
            <w:pPr>
              <w:tabs>
                <w:tab w:val="left" w:pos="360"/>
              </w:tabs>
            </w:pPr>
            <w:r w:rsidRPr="00CD37A0">
              <w:rPr>
                <w:b/>
              </w:rPr>
              <w:t xml:space="preserve">Working Conditions and Environment:  </w:t>
            </w:r>
            <w:r w:rsidRPr="00CD37A0">
              <w:t>While performing the duties of this position, the individual generally has good working conditions.  The employee is often exposed to moderate noise from children.</w:t>
            </w:r>
          </w:p>
          <w:p w14:paraId="6E5AC14F" w14:textId="77777777" w:rsidR="00005896" w:rsidRPr="00CD37A0" w:rsidRDefault="00524B37" w:rsidP="0058765E">
            <w:pPr>
              <w:tabs>
                <w:tab w:val="left" w:pos="360"/>
              </w:tabs>
            </w:pPr>
            <w:r w:rsidRPr="00CD37A0">
              <w:t xml:space="preserve"> </w:t>
            </w:r>
          </w:p>
          <w:p w14:paraId="6E5AC150" w14:textId="77777777" w:rsidR="00005896" w:rsidRPr="00CD37A0" w:rsidRDefault="00524B37" w:rsidP="0058765E">
            <w:pPr>
              <w:tabs>
                <w:tab w:val="left" w:pos="360"/>
              </w:tabs>
            </w:pPr>
            <w:r w:rsidRPr="00CD37A0">
              <w:rPr>
                <w:b/>
              </w:rPr>
              <w:t>Physical Requirements/Activities:</w:t>
            </w:r>
            <w:r w:rsidRPr="00CD37A0">
              <w:t xml:space="preserve">  While performing the duties of this position, the individual is regularly required to stand, walk, sit, balance, kneel, bend, stoop, crouch, reach with hands and arms, use hands to finger, handle, feel and use equipment/materials, push, pull, lift, twist, grip, and communicate (talk and hear).  Intermittently, the employee is required to climb, jump and crawl.</w:t>
            </w:r>
          </w:p>
          <w:p w14:paraId="6E5AC151" w14:textId="77777777" w:rsidR="00005896" w:rsidRPr="00CD37A0" w:rsidRDefault="00005896" w:rsidP="0058765E">
            <w:pPr>
              <w:tabs>
                <w:tab w:val="left" w:pos="360"/>
              </w:tabs>
            </w:pPr>
          </w:p>
          <w:p w14:paraId="6E5AC152" w14:textId="77777777" w:rsidR="00005896" w:rsidRPr="00CD37A0" w:rsidRDefault="00524B37" w:rsidP="0058765E">
            <w:pPr>
              <w:tabs>
                <w:tab w:val="left" w:pos="360"/>
              </w:tabs>
            </w:pPr>
            <w:r w:rsidRPr="00CD37A0">
              <w:t xml:space="preserve">Occasionally, the employee is required to exert up to 25 pounds of force and/or less than 25 pounds of force frequently or constantly to lift, carry, push, pull or otherwise move objects, including </w:t>
            </w:r>
            <w:r w:rsidR="00D74A41" w:rsidRPr="00CD37A0">
              <w:t>a child</w:t>
            </w:r>
            <w:r w:rsidRPr="00CD37A0">
              <w:t xml:space="preserve">.  Infrequently, the </w:t>
            </w:r>
            <w:r w:rsidRPr="00CD37A0">
              <w:lastRenderedPageBreak/>
              <w:t>emplo</w:t>
            </w:r>
            <w:r w:rsidR="00D74A41" w:rsidRPr="00CD37A0">
              <w:t>yee is required to run, exert up to 6</w:t>
            </w:r>
            <w:r w:rsidRPr="00CD37A0">
              <w:t xml:space="preserve">0 pounds of force to lift, carry, push, pull or otherwise move objects, including </w:t>
            </w:r>
            <w:r w:rsidR="00D74A41" w:rsidRPr="00CD37A0">
              <w:t>a child</w:t>
            </w:r>
            <w:r w:rsidRPr="00CD37A0">
              <w:t>.  Specific vision ability required is close vision of 20 inches or less and distance vision of 20 feet or less.</w:t>
            </w:r>
          </w:p>
          <w:p w14:paraId="6E5AC153" w14:textId="77777777" w:rsidR="00466892" w:rsidRPr="00CD37A0" w:rsidRDefault="00466892" w:rsidP="0058765E">
            <w:pPr>
              <w:tabs>
                <w:tab w:val="left" w:pos="360"/>
              </w:tabs>
            </w:pPr>
          </w:p>
          <w:p w14:paraId="6E5AC154" w14:textId="77777777" w:rsidR="00005896" w:rsidRPr="00CD37A0" w:rsidRDefault="00466892" w:rsidP="0058765E">
            <w:pPr>
              <w:tabs>
                <w:tab w:val="left" w:pos="360"/>
              </w:tabs>
            </w:pPr>
            <w:r w:rsidRPr="00CD37A0">
              <w:rPr>
                <w:b/>
              </w:rPr>
              <w:t>Employee</w:t>
            </w:r>
            <w:r w:rsidR="00E84D6E" w:rsidRPr="00CD37A0">
              <w:rPr>
                <w:b/>
              </w:rPr>
              <w:t xml:space="preserve"> Benefits and Wage: </w:t>
            </w:r>
            <w:r w:rsidR="00E84D6E" w:rsidRPr="00CD37A0">
              <w:t xml:space="preserve">Information provided in addition to position description. </w:t>
            </w:r>
          </w:p>
        </w:tc>
      </w:tr>
      <w:tr w:rsidR="00005896" w:rsidRPr="00CD37A0" w14:paraId="6E5AC15B" w14:textId="77777777">
        <w:tc>
          <w:tcPr>
            <w:tcW w:w="11088" w:type="dxa"/>
            <w:gridSpan w:val="2"/>
          </w:tcPr>
          <w:p w14:paraId="6E5AC156" w14:textId="77777777" w:rsidR="00005896" w:rsidRPr="00CD37A0" w:rsidRDefault="00524B37" w:rsidP="0058765E">
            <w:pPr>
              <w:tabs>
                <w:tab w:val="left" w:pos="360"/>
              </w:tabs>
            </w:pPr>
            <w:r w:rsidRPr="00CD37A0">
              <w:rPr>
                <w:b/>
              </w:rPr>
              <w:lastRenderedPageBreak/>
              <w:t>The preceding statements are intended to describe the general nature and level of work being performed by people assigned to this position.  They are not to be construed as an exhaustive list of all job duties performed by personnel in this position.</w:t>
            </w:r>
          </w:p>
          <w:p w14:paraId="6E5AC157" w14:textId="77777777" w:rsidR="00005896" w:rsidRPr="00CD37A0" w:rsidRDefault="00005896" w:rsidP="0058765E">
            <w:pPr>
              <w:tabs>
                <w:tab w:val="left" w:pos="360"/>
              </w:tabs>
            </w:pPr>
          </w:p>
          <w:p w14:paraId="6E5AC158" w14:textId="77777777" w:rsidR="00005896" w:rsidRPr="00CD37A0" w:rsidRDefault="00524B37" w:rsidP="0058765E">
            <w:pPr>
              <w:tabs>
                <w:tab w:val="left" w:pos="360"/>
              </w:tabs>
            </w:pPr>
            <w:r w:rsidRPr="00CD37A0">
              <w:rPr>
                <w:b/>
              </w:rPr>
              <w:t>I have read and understand</w:t>
            </w:r>
            <w:r w:rsidR="00B318B2" w:rsidRPr="00CD37A0">
              <w:rPr>
                <w:b/>
              </w:rPr>
              <w:t xml:space="preserve"> the above Position Description.</w:t>
            </w:r>
          </w:p>
          <w:p w14:paraId="6E5AC159" w14:textId="77777777" w:rsidR="00005896" w:rsidRPr="00CD37A0" w:rsidRDefault="00005896" w:rsidP="0058765E">
            <w:pPr>
              <w:tabs>
                <w:tab w:val="left" w:pos="360"/>
              </w:tabs>
            </w:pPr>
          </w:p>
          <w:p w14:paraId="6E5AC15A" w14:textId="77777777" w:rsidR="002D00D4" w:rsidRPr="00CD37A0" w:rsidRDefault="002D00D4" w:rsidP="0058765E">
            <w:pPr>
              <w:tabs>
                <w:tab w:val="left" w:pos="360"/>
              </w:tabs>
            </w:pPr>
          </w:p>
        </w:tc>
      </w:tr>
      <w:tr w:rsidR="00005896" w:rsidRPr="00CD37A0" w14:paraId="6E5AC15D" w14:textId="77777777" w:rsidTr="00B318B2">
        <w:trPr>
          <w:trHeight w:val="336"/>
        </w:trPr>
        <w:tc>
          <w:tcPr>
            <w:tcW w:w="11088" w:type="dxa"/>
            <w:gridSpan w:val="2"/>
          </w:tcPr>
          <w:p w14:paraId="6E5AC15C" w14:textId="77777777" w:rsidR="00E84D6E" w:rsidRPr="00CD37A0" w:rsidRDefault="00524B37" w:rsidP="0058765E">
            <w:pPr>
              <w:pStyle w:val="Heading1"/>
              <w:tabs>
                <w:tab w:val="left" w:pos="360"/>
              </w:tabs>
              <w:rPr>
                <w:szCs w:val="24"/>
              </w:rPr>
            </w:pPr>
            <w:r w:rsidRPr="00CD37A0">
              <w:rPr>
                <w:szCs w:val="24"/>
              </w:rPr>
              <w:t>Employee Signature                                                                                                                                        Date</w:t>
            </w:r>
          </w:p>
        </w:tc>
      </w:tr>
    </w:tbl>
    <w:p w14:paraId="6E5AC15E" w14:textId="77777777" w:rsidR="00005896" w:rsidRPr="00CD37A0" w:rsidRDefault="00005896" w:rsidP="0058765E">
      <w:pPr>
        <w:tabs>
          <w:tab w:val="left" w:pos="360"/>
        </w:tabs>
      </w:pPr>
    </w:p>
    <w:p w14:paraId="6E5AC15F" w14:textId="77777777" w:rsidR="00005896" w:rsidRPr="00CD37A0" w:rsidRDefault="00005896" w:rsidP="0058765E">
      <w:pPr>
        <w:tabs>
          <w:tab w:val="left" w:pos="360"/>
        </w:tabs>
      </w:pPr>
    </w:p>
    <w:p w14:paraId="6E5AC160" w14:textId="77777777" w:rsidR="00005896" w:rsidRPr="00CD37A0" w:rsidRDefault="00005896" w:rsidP="0058765E">
      <w:pPr>
        <w:tabs>
          <w:tab w:val="left" w:pos="360"/>
        </w:tabs>
      </w:pPr>
    </w:p>
    <w:sectPr w:rsidR="00005896" w:rsidRPr="00CD37A0" w:rsidSect="000058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075BF6"/>
    <w:multiLevelType w:val="hybridMultilevel"/>
    <w:tmpl w:val="7ACEA532"/>
    <w:lvl w:ilvl="0" w:tplc="932A236E">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31858"/>
    <w:multiLevelType w:val="hybridMultilevel"/>
    <w:tmpl w:val="54243E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A5897"/>
    <w:multiLevelType w:val="hybridMultilevel"/>
    <w:tmpl w:val="4C36292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644AE"/>
    <w:multiLevelType w:val="hybridMultilevel"/>
    <w:tmpl w:val="F10AB232"/>
    <w:lvl w:ilvl="0" w:tplc="FFFFFFF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B2C54BC"/>
    <w:multiLevelType w:val="hybridMultilevel"/>
    <w:tmpl w:val="ED800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13707"/>
    <w:multiLevelType w:val="singleLevel"/>
    <w:tmpl w:val="729889E6"/>
    <w:lvl w:ilvl="0">
      <w:start w:val="1"/>
      <w:numFmt w:val="decimal"/>
      <w:lvlText w:val="%1."/>
      <w:lvlJc w:val="left"/>
      <w:pPr>
        <w:tabs>
          <w:tab w:val="num" w:pos="360"/>
        </w:tabs>
        <w:ind w:left="360" w:hanging="360"/>
      </w:pPr>
      <w:rPr>
        <w:sz w:val="20"/>
      </w:rPr>
    </w:lvl>
  </w:abstractNum>
  <w:abstractNum w:abstractNumId="7" w15:restartNumberingAfterBreak="0">
    <w:nsid w:val="46A32B5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5AC7CC2"/>
    <w:multiLevelType w:val="singleLevel"/>
    <w:tmpl w:val="16541A6C"/>
    <w:lvl w:ilvl="0">
      <w:start w:val="1"/>
      <w:numFmt w:val="decimal"/>
      <w:lvlText w:val="%1."/>
      <w:lvlJc w:val="left"/>
      <w:pPr>
        <w:tabs>
          <w:tab w:val="num" w:pos="360"/>
        </w:tabs>
        <w:ind w:left="360" w:hanging="360"/>
      </w:pPr>
      <w:rPr>
        <w:sz w:val="24"/>
        <w:szCs w:val="24"/>
      </w:rPr>
    </w:lvl>
  </w:abstractNum>
  <w:abstractNum w:abstractNumId="9" w15:restartNumberingAfterBreak="0">
    <w:nsid w:val="5E424F62"/>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C517994"/>
    <w:multiLevelType w:val="hybridMultilevel"/>
    <w:tmpl w:val="03B6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689258">
    <w:abstractNumId w:val="7"/>
  </w:num>
  <w:num w:numId="2" w16cid:durableId="1312152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758283833">
    <w:abstractNumId w:val="8"/>
  </w:num>
  <w:num w:numId="4" w16cid:durableId="783966072">
    <w:abstractNumId w:val="2"/>
  </w:num>
  <w:num w:numId="5" w16cid:durableId="520048344">
    <w:abstractNumId w:val="3"/>
  </w:num>
  <w:num w:numId="6" w16cid:durableId="575478215">
    <w:abstractNumId w:val="9"/>
  </w:num>
  <w:num w:numId="7" w16cid:durableId="1002859748">
    <w:abstractNumId w:val="5"/>
  </w:num>
  <w:num w:numId="8" w16cid:durableId="485976103">
    <w:abstractNumId w:val="6"/>
  </w:num>
  <w:num w:numId="9" w16cid:durableId="1896500940">
    <w:abstractNumId w:val="10"/>
  </w:num>
  <w:num w:numId="10" w16cid:durableId="2127458992">
    <w:abstractNumId w:val="4"/>
  </w:num>
  <w:num w:numId="11" w16cid:durableId="693002529">
    <w:abstractNumId w:val="1"/>
  </w:num>
  <w:num w:numId="12" w16cid:durableId="873418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6CE"/>
    <w:rsid w:val="00005896"/>
    <w:rsid w:val="00057DB8"/>
    <w:rsid w:val="000800B6"/>
    <w:rsid w:val="00110BBF"/>
    <w:rsid w:val="001261A8"/>
    <w:rsid w:val="00181E42"/>
    <w:rsid w:val="001D4BB3"/>
    <w:rsid w:val="001E1C2B"/>
    <w:rsid w:val="00215D24"/>
    <w:rsid w:val="00233AAC"/>
    <w:rsid w:val="0024709D"/>
    <w:rsid w:val="002737E0"/>
    <w:rsid w:val="002C09F8"/>
    <w:rsid w:val="002D00D4"/>
    <w:rsid w:val="002F05BB"/>
    <w:rsid w:val="00366B50"/>
    <w:rsid w:val="003E010B"/>
    <w:rsid w:val="00447E77"/>
    <w:rsid w:val="00465865"/>
    <w:rsid w:val="00466892"/>
    <w:rsid w:val="004B1234"/>
    <w:rsid w:val="004C1E9E"/>
    <w:rsid w:val="004C3760"/>
    <w:rsid w:val="004D5AB5"/>
    <w:rsid w:val="004E34D3"/>
    <w:rsid w:val="004E4FAD"/>
    <w:rsid w:val="004F2D2B"/>
    <w:rsid w:val="00523A37"/>
    <w:rsid w:val="00524B37"/>
    <w:rsid w:val="00571815"/>
    <w:rsid w:val="0058352A"/>
    <w:rsid w:val="0058765E"/>
    <w:rsid w:val="005C1557"/>
    <w:rsid w:val="00621EF7"/>
    <w:rsid w:val="00632263"/>
    <w:rsid w:val="00646319"/>
    <w:rsid w:val="00681B0D"/>
    <w:rsid w:val="00691606"/>
    <w:rsid w:val="00693506"/>
    <w:rsid w:val="006B69ED"/>
    <w:rsid w:val="006D47FF"/>
    <w:rsid w:val="006D6F8B"/>
    <w:rsid w:val="00784924"/>
    <w:rsid w:val="007D0DDC"/>
    <w:rsid w:val="00876562"/>
    <w:rsid w:val="008D58B0"/>
    <w:rsid w:val="00911F10"/>
    <w:rsid w:val="00931804"/>
    <w:rsid w:val="009F78E2"/>
    <w:rsid w:val="00A335CB"/>
    <w:rsid w:val="00A633CC"/>
    <w:rsid w:val="00A65A56"/>
    <w:rsid w:val="00A97B7F"/>
    <w:rsid w:val="00AE1AC0"/>
    <w:rsid w:val="00B0714B"/>
    <w:rsid w:val="00B225FB"/>
    <w:rsid w:val="00B22FB7"/>
    <w:rsid w:val="00B318B2"/>
    <w:rsid w:val="00B43821"/>
    <w:rsid w:val="00B57BF6"/>
    <w:rsid w:val="00B722D9"/>
    <w:rsid w:val="00BB3633"/>
    <w:rsid w:val="00BE624A"/>
    <w:rsid w:val="00BF099A"/>
    <w:rsid w:val="00C25812"/>
    <w:rsid w:val="00C308E3"/>
    <w:rsid w:val="00C401CA"/>
    <w:rsid w:val="00C656CE"/>
    <w:rsid w:val="00C9491A"/>
    <w:rsid w:val="00CD37A0"/>
    <w:rsid w:val="00D3615A"/>
    <w:rsid w:val="00D53522"/>
    <w:rsid w:val="00D63B32"/>
    <w:rsid w:val="00D74A41"/>
    <w:rsid w:val="00DB2A42"/>
    <w:rsid w:val="00DE45C1"/>
    <w:rsid w:val="00E1252C"/>
    <w:rsid w:val="00E33165"/>
    <w:rsid w:val="00E36292"/>
    <w:rsid w:val="00E52F6D"/>
    <w:rsid w:val="00E84D6E"/>
    <w:rsid w:val="00E950E4"/>
    <w:rsid w:val="00F12A9D"/>
    <w:rsid w:val="00F73E9D"/>
    <w:rsid w:val="00F7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AC101"/>
  <w15:docId w15:val="{CD8433E9-4F33-4327-A051-2E5FB299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96"/>
    <w:rPr>
      <w:sz w:val="24"/>
      <w:szCs w:val="24"/>
    </w:rPr>
  </w:style>
  <w:style w:type="paragraph" w:styleId="Heading1">
    <w:name w:val="heading 1"/>
    <w:basedOn w:val="Normal"/>
    <w:next w:val="Normal"/>
    <w:qFormat/>
    <w:rsid w:val="00005896"/>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05896"/>
    <w:rPr>
      <w:sz w:val="20"/>
      <w:szCs w:val="20"/>
    </w:rPr>
  </w:style>
  <w:style w:type="paragraph" w:styleId="ListParagraph">
    <w:name w:val="List Paragraph"/>
    <w:basedOn w:val="Normal"/>
    <w:uiPriority w:val="34"/>
    <w:qFormat/>
    <w:rsid w:val="003E010B"/>
    <w:pPr>
      <w:ind w:left="720"/>
      <w:contextualSpacing/>
    </w:pPr>
  </w:style>
  <w:style w:type="character" w:styleId="CommentReference">
    <w:name w:val="annotation reference"/>
    <w:basedOn w:val="DefaultParagraphFont"/>
    <w:uiPriority w:val="99"/>
    <w:semiHidden/>
    <w:unhideWhenUsed/>
    <w:rsid w:val="00A65A56"/>
    <w:rPr>
      <w:sz w:val="16"/>
      <w:szCs w:val="16"/>
    </w:rPr>
  </w:style>
  <w:style w:type="paragraph" w:styleId="CommentText">
    <w:name w:val="annotation text"/>
    <w:basedOn w:val="Normal"/>
    <w:link w:val="CommentTextChar"/>
    <w:uiPriority w:val="99"/>
    <w:semiHidden/>
    <w:unhideWhenUsed/>
    <w:rsid w:val="00A65A56"/>
    <w:rPr>
      <w:sz w:val="20"/>
      <w:szCs w:val="20"/>
    </w:rPr>
  </w:style>
  <w:style w:type="character" w:customStyle="1" w:styleId="CommentTextChar">
    <w:name w:val="Comment Text Char"/>
    <w:basedOn w:val="DefaultParagraphFont"/>
    <w:link w:val="CommentText"/>
    <w:uiPriority w:val="99"/>
    <w:semiHidden/>
    <w:rsid w:val="00A65A56"/>
  </w:style>
  <w:style w:type="paragraph" w:styleId="CommentSubject">
    <w:name w:val="annotation subject"/>
    <w:basedOn w:val="CommentText"/>
    <w:next w:val="CommentText"/>
    <w:link w:val="CommentSubjectChar"/>
    <w:uiPriority w:val="99"/>
    <w:semiHidden/>
    <w:unhideWhenUsed/>
    <w:rsid w:val="00A65A56"/>
    <w:rPr>
      <w:b/>
      <w:bCs/>
    </w:rPr>
  </w:style>
  <w:style w:type="character" w:customStyle="1" w:styleId="CommentSubjectChar">
    <w:name w:val="Comment Subject Char"/>
    <w:basedOn w:val="CommentTextChar"/>
    <w:link w:val="CommentSubject"/>
    <w:uiPriority w:val="99"/>
    <w:semiHidden/>
    <w:rsid w:val="00A65A56"/>
    <w:rPr>
      <w:b/>
      <w:bCs/>
    </w:rPr>
  </w:style>
  <w:style w:type="paragraph" w:styleId="BalloonText">
    <w:name w:val="Balloon Text"/>
    <w:basedOn w:val="Normal"/>
    <w:link w:val="BalloonTextChar"/>
    <w:uiPriority w:val="99"/>
    <w:semiHidden/>
    <w:unhideWhenUsed/>
    <w:rsid w:val="00A65A56"/>
    <w:rPr>
      <w:rFonts w:ascii="Tahoma" w:hAnsi="Tahoma" w:cs="Tahoma"/>
      <w:sz w:val="16"/>
      <w:szCs w:val="16"/>
    </w:rPr>
  </w:style>
  <w:style w:type="character" w:customStyle="1" w:styleId="BalloonTextChar">
    <w:name w:val="Balloon Text Char"/>
    <w:basedOn w:val="DefaultParagraphFont"/>
    <w:link w:val="BalloonText"/>
    <w:uiPriority w:val="99"/>
    <w:semiHidden/>
    <w:rsid w:val="00A65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941147">
      <w:bodyDiv w:val="1"/>
      <w:marLeft w:val="0"/>
      <w:marRight w:val="0"/>
      <w:marTop w:val="0"/>
      <w:marBottom w:val="0"/>
      <w:divBdr>
        <w:top w:val="none" w:sz="0" w:space="0" w:color="auto"/>
        <w:left w:val="none" w:sz="0" w:space="0" w:color="auto"/>
        <w:bottom w:val="none" w:sz="0" w:space="0" w:color="auto"/>
        <w:right w:val="none" w:sz="0" w:space="0" w:color="auto"/>
      </w:divBdr>
    </w:div>
    <w:div w:id="20436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POSITION DESCRIPTION</vt:lpstr>
    </vt:vector>
  </TitlesOfParts>
  <Company>Windows User</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Windows User</dc:creator>
  <cp:keywords/>
  <dc:description/>
  <cp:lastModifiedBy>Sarah Mattson</cp:lastModifiedBy>
  <cp:revision>9</cp:revision>
  <cp:lastPrinted>2009-06-22T18:48:00Z</cp:lastPrinted>
  <dcterms:created xsi:type="dcterms:W3CDTF">2013-04-08T13:22:00Z</dcterms:created>
  <dcterms:modified xsi:type="dcterms:W3CDTF">2024-07-08T14:26:00Z</dcterms:modified>
</cp:coreProperties>
</file>